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FE" w:rsidRDefault="00920F16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/>
          <w:sz w:val="44"/>
          <w:szCs w:val="44"/>
        </w:rPr>
        <w:t>关于</w:t>
      </w:r>
      <w:r>
        <w:rPr>
          <w:rFonts w:asciiTheme="majorEastAsia" w:eastAsiaTheme="majorEastAsia" w:hAnsiTheme="majorEastAsia" w:hint="eastAsia"/>
          <w:sz w:val="44"/>
          <w:szCs w:val="44"/>
        </w:rPr>
        <w:t>2019年“优秀研究生导师”“优秀</w:t>
      </w:r>
    </w:p>
    <w:p w:rsidR="009F73FE" w:rsidRDefault="00920F16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研究生导师团队”的公示</w:t>
      </w:r>
      <w:bookmarkStart w:id="0" w:name="_GoBack"/>
      <w:bookmarkEnd w:id="0"/>
    </w:p>
    <w:p w:rsidR="009F73FE" w:rsidRDefault="009F73FE">
      <w:pPr>
        <w:rPr>
          <w:sz w:val="32"/>
          <w:szCs w:val="32"/>
        </w:rPr>
      </w:pPr>
    </w:p>
    <w:p w:rsidR="009F73FE" w:rsidRDefault="00920F1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经本人申请、院学位评定分委员会审核推荐，研究生处组织相关专家审定，评选出2019年我校20名优秀研究生导师，9个优秀研究生导师团队（排名不分先后）。名单公布如下：</w:t>
      </w:r>
    </w:p>
    <w:p w:rsidR="009F73FE" w:rsidRDefault="00920F16" w:rsidP="00FD766E">
      <w:pPr>
        <w:spacing w:afterLines="50"/>
        <w:ind w:firstLine="42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一、优秀研究生导师</w:t>
      </w:r>
    </w:p>
    <w:tbl>
      <w:tblPr>
        <w:tblStyle w:val="a5"/>
        <w:tblW w:w="8822" w:type="dxa"/>
        <w:jc w:val="center"/>
        <w:tblInd w:w="-1585" w:type="dxa"/>
        <w:tblLayout w:type="fixed"/>
        <w:tblLook w:val="04A0"/>
      </w:tblPr>
      <w:tblGrid>
        <w:gridCol w:w="3970"/>
        <w:gridCol w:w="4852"/>
      </w:tblGrid>
      <w:tr w:rsidR="00FD766E" w:rsidTr="00FD766E">
        <w:trPr>
          <w:tblHeader/>
          <w:jc w:val="center"/>
        </w:trPr>
        <w:tc>
          <w:tcPr>
            <w:tcW w:w="3970" w:type="dxa"/>
          </w:tcPr>
          <w:p w:rsidR="00FD766E" w:rsidRDefault="00FD766E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学院</w:t>
            </w:r>
          </w:p>
        </w:tc>
        <w:tc>
          <w:tcPr>
            <w:tcW w:w="4852" w:type="dxa"/>
          </w:tcPr>
          <w:p w:rsidR="00FD766E" w:rsidRDefault="00FD766E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导师姓名</w:t>
            </w:r>
          </w:p>
        </w:tc>
      </w:tr>
      <w:tr w:rsidR="00FD766E" w:rsidTr="00FD766E">
        <w:trPr>
          <w:jc w:val="center"/>
        </w:trPr>
        <w:tc>
          <w:tcPr>
            <w:tcW w:w="3970" w:type="dxa"/>
            <w:vAlign w:val="center"/>
          </w:tcPr>
          <w:p w:rsidR="00FD766E" w:rsidRDefault="00FD766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化学化工学院</w:t>
            </w:r>
          </w:p>
        </w:tc>
        <w:tc>
          <w:tcPr>
            <w:tcW w:w="4852" w:type="dxa"/>
            <w:vAlign w:val="center"/>
          </w:tcPr>
          <w:p w:rsidR="00FD766E" w:rsidRDefault="00FD766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刘志勇</w:t>
            </w:r>
          </w:p>
        </w:tc>
      </w:tr>
      <w:tr w:rsidR="00FD766E" w:rsidTr="00FD766E">
        <w:trPr>
          <w:jc w:val="center"/>
        </w:trPr>
        <w:tc>
          <w:tcPr>
            <w:tcW w:w="3970" w:type="dxa"/>
            <w:vAlign w:val="center"/>
          </w:tcPr>
          <w:p w:rsidR="00FD766E" w:rsidRDefault="00FD766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化学化工学院</w:t>
            </w:r>
          </w:p>
        </w:tc>
        <w:tc>
          <w:tcPr>
            <w:tcW w:w="4852" w:type="dxa"/>
            <w:vAlign w:val="center"/>
          </w:tcPr>
          <w:p w:rsidR="00FD766E" w:rsidRDefault="00FD766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贾  鑫</w:t>
            </w:r>
          </w:p>
        </w:tc>
      </w:tr>
      <w:tr w:rsidR="00FD766E" w:rsidTr="00FD766E">
        <w:trPr>
          <w:jc w:val="center"/>
        </w:trPr>
        <w:tc>
          <w:tcPr>
            <w:tcW w:w="3970" w:type="dxa"/>
            <w:vAlign w:val="center"/>
          </w:tcPr>
          <w:p w:rsidR="00FD766E" w:rsidRDefault="00FD766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机械电气工程学院</w:t>
            </w:r>
          </w:p>
        </w:tc>
        <w:tc>
          <w:tcPr>
            <w:tcW w:w="4852" w:type="dxa"/>
            <w:vAlign w:val="center"/>
          </w:tcPr>
          <w:p w:rsidR="00FD766E" w:rsidRDefault="00FD766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马本学</w:t>
            </w:r>
          </w:p>
        </w:tc>
      </w:tr>
      <w:tr w:rsidR="00FD766E" w:rsidTr="00FD766E">
        <w:trPr>
          <w:jc w:val="center"/>
        </w:trPr>
        <w:tc>
          <w:tcPr>
            <w:tcW w:w="3970" w:type="dxa"/>
            <w:vAlign w:val="center"/>
          </w:tcPr>
          <w:p w:rsidR="00FD766E" w:rsidRDefault="00FD766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机械电气工程学院</w:t>
            </w:r>
          </w:p>
        </w:tc>
        <w:tc>
          <w:tcPr>
            <w:tcW w:w="4852" w:type="dxa"/>
            <w:vAlign w:val="center"/>
          </w:tcPr>
          <w:p w:rsidR="00FD766E" w:rsidRDefault="00FD766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吴  杰</w:t>
            </w:r>
          </w:p>
        </w:tc>
      </w:tr>
      <w:tr w:rsidR="00FD766E" w:rsidTr="00FD766E">
        <w:trPr>
          <w:jc w:val="center"/>
        </w:trPr>
        <w:tc>
          <w:tcPr>
            <w:tcW w:w="3970" w:type="dxa"/>
            <w:vAlign w:val="center"/>
          </w:tcPr>
          <w:p w:rsidR="00FD766E" w:rsidRDefault="00FD766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水利建筑工程学院</w:t>
            </w:r>
          </w:p>
        </w:tc>
        <w:tc>
          <w:tcPr>
            <w:tcW w:w="4852" w:type="dxa"/>
            <w:vAlign w:val="center"/>
          </w:tcPr>
          <w:p w:rsidR="00FD766E" w:rsidRDefault="00FD766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王振华</w:t>
            </w:r>
          </w:p>
        </w:tc>
      </w:tr>
      <w:tr w:rsidR="00FD766E" w:rsidTr="00FD766E">
        <w:trPr>
          <w:jc w:val="center"/>
        </w:trPr>
        <w:tc>
          <w:tcPr>
            <w:tcW w:w="3970" w:type="dxa"/>
            <w:vAlign w:val="center"/>
          </w:tcPr>
          <w:p w:rsidR="00FD766E" w:rsidRDefault="00FD766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水利建筑工程学院</w:t>
            </w:r>
          </w:p>
        </w:tc>
        <w:tc>
          <w:tcPr>
            <w:tcW w:w="4852" w:type="dxa"/>
            <w:vAlign w:val="center"/>
          </w:tcPr>
          <w:p w:rsidR="00FD766E" w:rsidRDefault="00FD766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程建军</w:t>
            </w:r>
          </w:p>
        </w:tc>
      </w:tr>
      <w:tr w:rsidR="00FD766E" w:rsidTr="00FD766E">
        <w:trPr>
          <w:jc w:val="center"/>
        </w:trPr>
        <w:tc>
          <w:tcPr>
            <w:tcW w:w="3970" w:type="dxa"/>
            <w:vAlign w:val="center"/>
          </w:tcPr>
          <w:p w:rsidR="00FD766E" w:rsidRDefault="00FD76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食品学院</w:t>
            </w:r>
          </w:p>
        </w:tc>
        <w:tc>
          <w:tcPr>
            <w:tcW w:w="4852" w:type="dxa"/>
            <w:vAlign w:val="center"/>
          </w:tcPr>
          <w:p w:rsidR="00FD766E" w:rsidRDefault="00FD76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陈计峦</w:t>
            </w:r>
          </w:p>
        </w:tc>
      </w:tr>
      <w:tr w:rsidR="00FD766E" w:rsidTr="00FD766E">
        <w:trPr>
          <w:jc w:val="center"/>
        </w:trPr>
        <w:tc>
          <w:tcPr>
            <w:tcW w:w="3970" w:type="dxa"/>
            <w:vAlign w:val="center"/>
          </w:tcPr>
          <w:p w:rsidR="00FD766E" w:rsidRDefault="00FD76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信息科学与技术学院</w:t>
            </w:r>
          </w:p>
        </w:tc>
        <w:tc>
          <w:tcPr>
            <w:tcW w:w="4852" w:type="dxa"/>
            <w:vAlign w:val="center"/>
          </w:tcPr>
          <w:p w:rsidR="00FD766E" w:rsidRDefault="00FD76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李志刚</w:t>
            </w:r>
          </w:p>
        </w:tc>
      </w:tr>
      <w:tr w:rsidR="00FD766E" w:rsidTr="00FD766E">
        <w:trPr>
          <w:jc w:val="center"/>
        </w:trPr>
        <w:tc>
          <w:tcPr>
            <w:tcW w:w="3970" w:type="dxa"/>
            <w:vAlign w:val="center"/>
          </w:tcPr>
          <w:p w:rsidR="00FD766E" w:rsidRDefault="00FD766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农学院</w:t>
            </w:r>
          </w:p>
        </w:tc>
        <w:tc>
          <w:tcPr>
            <w:tcW w:w="4852" w:type="dxa"/>
            <w:vAlign w:val="center"/>
          </w:tcPr>
          <w:p w:rsidR="00FD766E" w:rsidRDefault="00FD766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牛建新</w:t>
            </w:r>
          </w:p>
        </w:tc>
      </w:tr>
      <w:tr w:rsidR="00FD766E" w:rsidTr="00FD766E">
        <w:trPr>
          <w:jc w:val="center"/>
        </w:trPr>
        <w:tc>
          <w:tcPr>
            <w:tcW w:w="3970" w:type="dxa"/>
            <w:vAlign w:val="center"/>
          </w:tcPr>
          <w:p w:rsidR="00FD766E" w:rsidRDefault="00FD766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农学院</w:t>
            </w:r>
          </w:p>
        </w:tc>
        <w:tc>
          <w:tcPr>
            <w:tcW w:w="4852" w:type="dxa"/>
            <w:vAlign w:val="center"/>
          </w:tcPr>
          <w:p w:rsidR="00FD766E" w:rsidRDefault="00FD766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孙  杰</w:t>
            </w:r>
          </w:p>
        </w:tc>
      </w:tr>
      <w:tr w:rsidR="00FD766E" w:rsidTr="00FD766E">
        <w:trPr>
          <w:jc w:val="center"/>
        </w:trPr>
        <w:tc>
          <w:tcPr>
            <w:tcW w:w="3970" w:type="dxa"/>
            <w:vAlign w:val="center"/>
          </w:tcPr>
          <w:p w:rsidR="00FD766E" w:rsidRDefault="00FD766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动物科技学院</w:t>
            </w:r>
          </w:p>
        </w:tc>
        <w:tc>
          <w:tcPr>
            <w:tcW w:w="4852" w:type="dxa"/>
            <w:vAlign w:val="center"/>
          </w:tcPr>
          <w:p w:rsidR="00FD766E" w:rsidRDefault="00FD766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赵宗胜</w:t>
            </w:r>
          </w:p>
        </w:tc>
      </w:tr>
      <w:tr w:rsidR="00FD766E" w:rsidTr="00FD766E">
        <w:trPr>
          <w:jc w:val="center"/>
        </w:trPr>
        <w:tc>
          <w:tcPr>
            <w:tcW w:w="3970" w:type="dxa"/>
            <w:vAlign w:val="center"/>
          </w:tcPr>
          <w:p w:rsidR="00FD766E" w:rsidRDefault="00FD766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医学院</w:t>
            </w:r>
          </w:p>
        </w:tc>
        <w:tc>
          <w:tcPr>
            <w:tcW w:w="4852" w:type="dxa"/>
            <w:vAlign w:val="center"/>
          </w:tcPr>
          <w:p w:rsidR="00FD766E" w:rsidRDefault="00FD766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郭淑霞</w:t>
            </w:r>
          </w:p>
        </w:tc>
      </w:tr>
      <w:tr w:rsidR="00FD766E" w:rsidTr="00FD766E">
        <w:trPr>
          <w:jc w:val="center"/>
        </w:trPr>
        <w:tc>
          <w:tcPr>
            <w:tcW w:w="3970" w:type="dxa"/>
            <w:vAlign w:val="center"/>
          </w:tcPr>
          <w:p w:rsidR="00FD766E" w:rsidRDefault="00FD766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lastRenderedPageBreak/>
              <w:t>医学院</w:t>
            </w:r>
          </w:p>
        </w:tc>
        <w:tc>
          <w:tcPr>
            <w:tcW w:w="4852" w:type="dxa"/>
            <w:vAlign w:val="center"/>
          </w:tcPr>
          <w:p w:rsidR="00FD766E" w:rsidRDefault="00FD766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庞丽娟</w:t>
            </w:r>
          </w:p>
        </w:tc>
      </w:tr>
      <w:tr w:rsidR="00FD766E" w:rsidTr="00FD766E">
        <w:trPr>
          <w:jc w:val="center"/>
        </w:trPr>
        <w:tc>
          <w:tcPr>
            <w:tcW w:w="3970" w:type="dxa"/>
            <w:vAlign w:val="center"/>
          </w:tcPr>
          <w:p w:rsidR="00FD766E" w:rsidRDefault="00FD766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医学院</w:t>
            </w:r>
          </w:p>
        </w:tc>
        <w:tc>
          <w:tcPr>
            <w:tcW w:w="4852" w:type="dxa"/>
            <w:vAlign w:val="center"/>
          </w:tcPr>
          <w:p w:rsidR="00FD766E" w:rsidRDefault="00FD766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王远志</w:t>
            </w:r>
          </w:p>
        </w:tc>
      </w:tr>
      <w:tr w:rsidR="00FD766E" w:rsidTr="00FD766E">
        <w:trPr>
          <w:jc w:val="center"/>
        </w:trPr>
        <w:tc>
          <w:tcPr>
            <w:tcW w:w="3970" w:type="dxa"/>
            <w:vAlign w:val="center"/>
          </w:tcPr>
          <w:p w:rsidR="00FD766E" w:rsidRDefault="00FD766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药学院</w:t>
            </w:r>
          </w:p>
        </w:tc>
        <w:tc>
          <w:tcPr>
            <w:tcW w:w="4852" w:type="dxa"/>
            <w:vAlign w:val="center"/>
          </w:tcPr>
          <w:p w:rsidR="00FD766E" w:rsidRDefault="00FD766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张  波</w:t>
            </w:r>
          </w:p>
        </w:tc>
      </w:tr>
      <w:tr w:rsidR="00FD766E" w:rsidTr="00FD766E">
        <w:trPr>
          <w:jc w:val="center"/>
        </w:trPr>
        <w:tc>
          <w:tcPr>
            <w:tcW w:w="3970" w:type="dxa"/>
            <w:vAlign w:val="center"/>
          </w:tcPr>
          <w:p w:rsidR="00FD766E" w:rsidRDefault="00FD766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生命科学学院</w:t>
            </w:r>
          </w:p>
        </w:tc>
        <w:tc>
          <w:tcPr>
            <w:tcW w:w="4852" w:type="dxa"/>
            <w:vAlign w:val="center"/>
          </w:tcPr>
          <w:p w:rsidR="00FD766E" w:rsidRDefault="00FD766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高剑峰</w:t>
            </w:r>
          </w:p>
        </w:tc>
      </w:tr>
      <w:tr w:rsidR="00FD766E" w:rsidTr="00FD766E">
        <w:trPr>
          <w:jc w:val="center"/>
        </w:trPr>
        <w:tc>
          <w:tcPr>
            <w:tcW w:w="3970" w:type="dxa"/>
            <w:vAlign w:val="center"/>
          </w:tcPr>
          <w:p w:rsidR="00FD766E" w:rsidRDefault="00FD766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经济与管理学院</w:t>
            </w:r>
          </w:p>
        </w:tc>
        <w:tc>
          <w:tcPr>
            <w:tcW w:w="4852" w:type="dxa"/>
            <w:vAlign w:val="center"/>
          </w:tcPr>
          <w:p w:rsidR="00FD766E" w:rsidRDefault="00FD766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王生年</w:t>
            </w:r>
          </w:p>
        </w:tc>
      </w:tr>
      <w:tr w:rsidR="00FD766E" w:rsidTr="00FD766E">
        <w:trPr>
          <w:jc w:val="center"/>
        </w:trPr>
        <w:tc>
          <w:tcPr>
            <w:tcW w:w="3970" w:type="dxa"/>
            <w:vAlign w:val="center"/>
          </w:tcPr>
          <w:p w:rsidR="00FD766E" w:rsidRDefault="00FD766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经济与管理学院</w:t>
            </w:r>
          </w:p>
        </w:tc>
        <w:tc>
          <w:tcPr>
            <w:tcW w:w="4852" w:type="dxa"/>
            <w:vAlign w:val="center"/>
          </w:tcPr>
          <w:p w:rsidR="00FD766E" w:rsidRDefault="00FD766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朱金鹤</w:t>
            </w:r>
          </w:p>
        </w:tc>
      </w:tr>
      <w:tr w:rsidR="00FD766E" w:rsidTr="00FD766E">
        <w:trPr>
          <w:jc w:val="center"/>
        </w:trPr>
        <w:tc>
          <w:tcPr>
            <w:tcW w:w="3970" w:type="dxa"/>
            <w:vAlign w:val="center"/>
          </w:tcPr>
          <w:p w:rsidR="00FD766E" w:rsidRDefault="00FD766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师范学院</w:t>
            </w:r>
          </w:p>
        </w:tc>
        <w:tc>
          <w:tcPr>
            <w:tcW w:w="4852" w:type="dxa"/>
            <w:vAlign w:val="center"/>
          </w:tcPr>
          <w:p w:rsidR="00FD766E" w:rsidRDefault="00FD766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蔡文伯</w:t>
            </w:r>
          </w:p>
        </w:tc>
      </w:tr>
      <w:tr w:rsidR="00FD766E" w:rsidTr="00FD766E">
        <w:trPr>
          <w:jc w:val="center"/>
        </w:trPr>
        <w:tc>
          <w:tcPr>
            <w:tcW w:w="3970" w:type="dxa"/>
            <w:vAlign w:val="center"/>
          </w:tcPr>
          <w:p w:rsidR="00FD766E" w:rsidRDefault="00FD766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政法学院</w:t>
            </w:r>
          </w:p>
        </w:tc>
        <w:tc>
          <w:tcPr>
            <w:tcW w:w="4852" w:type="dxa"/>
            <w:vAlign w:val="center"/>
          </w:tcPr>
          <w:p w:rsidR="00FD766E" w:rsidRDefault="00FD766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高  卉</w:t>
            </w:r>
          </w:p>
        </w:tc>
      </w:tr>
    </w:tbl>
    <w:p w:rsidR="009F73FE" w:rsidRDefault="00920F16" w:rsidP="00FD766E">
      <w:pPr>
        <w:numPr>
          <w:ilvl w:val="0"/>
          <w:numId w:val="1"/>
        </w:numPr>
        <w:spacing w:beforeLines="50" w:afterLines="50"/>
        <w:ind w:firstLine="42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优秀研究生导师团队</w:t>
      </w:r>
    </w:p>
    <w:tbl>
      <w:tblPr>
        <w:tblW w:w="9285" w:type="dxa"/>
        <w:tblInd w:w="-4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45"/>
        <w:gridCol w:w="2085"/>
        <w:gridCol w:w="1215"/>
        <w:gridCol w:w="2355"/>
        <w:gridCol w:w="2085"/>
      </w:tblGrid>
      <w:tr w:rsidR="009F73FE">
        <w:trPr>
          <w:trHeight w:val="811"/>
          <w:tblHeader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3FE" w:rsidRDefault="00920F1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3FE" w:rsidRDefault="00920F1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团队名称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3FE" w:rsidRDefault="00920F1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团队</w:t>
            </w:r>
          </w:p>
          <w:p w:rsidR="009F73FE" w:rsidRDefault="00920F1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带头人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3FE" w:rsidRDefault="00920F1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团队成员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3FE" w:rsidRDefault="00920F1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一级学科名称</w:t>
            </w:r>
          </w:p>
        </w:tc>
      </w:tr>
      <w:tr w:rsidR="009F73FE">
        <w:trPr>
          <w:trHeight w:val="58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3FE" w:rsidRDefault="00920F1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化学化工学院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3FE" w:rsidRDefault="00920F1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绿色化工催化研究团队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3FE" w:rsidRDefault="00920F1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代  斌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3FE" w:rsidRDefault="00920F1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朱明远、何  林、刘  平、谢建伟、于  锋、刘  宁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3FE" w:rsidRDefault="00920F1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化学工程与技术</w:t>
            </w:r>
          </w:p>
        </w:tc>
      </w:tr>
      <w:tr w:rsidR="009F73FE">
        <w:trPr>
          <w:trHeight w:val="147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3FE" w:rsidRDefault="00920F1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化学化工学院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3FE" w:rsidRDefault="00920F1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环境化工课题组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3FE" w:rsidRDefault="00920F1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鲁建江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3FE" w:rsidRDefault="00920F1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常启刚、曹  鹏、牛军峰、党艳艳、邓  辉、李  艳、李维军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3FE" w:rsidRDefault="00920F1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 xml:space="preserve"> 化学工程与技术</w:t>
            </w:r>
          </w:p>
        </w:tc>
      </w:tr>
      <w:tr w:rsidR="009F73FE">
        <w:trPr>
          <w:trHeight w:val="58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3FE" w:rsidRDefault="00920F1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机械电气工程学院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3FE" w:rsidRDefault="00920F1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新疆特色经济作物生产机械化研究团队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3FE" w:rsidRDefault="00920F1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坎  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3FE" w:rsidRDefault="00920F1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张若宇、李景彬、江英兰、蒙贺伟、丛锦玲、温宝琴、李利桥、戚江涛、丁龙鹏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3FE" w:rsidRDefault="00920F1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农业工程</w:t>
            </w:r>
          </w:p>
        </w:tc>
      </w:tr>
      <w:tr w:rsidR="009F73FE">
        <w:trPr>
          <w:trHeight w:val="58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3FE" w:rsidRDefault="00920F1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水利建筑工程学院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3FE" w:rsidRDefault="00920F1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内陆河流域水资源优化配置与高效利用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3FE" w:rsidRDefault="00920F1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何新林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3FE" w:rsidRDefault="00920F1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陈伏龙、杨广、乔长录、刘兵、刘洪光、李小龙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3FE" w:rsidRDefault="00920F1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水利工程</w:t>
            </w:r>
          </w:p>
        </w:tc>
      </w:tr>
      <w:tr w:rsidR="009F73FE">
        <w:trPr>
          <w:trHeight w:val="9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3FE" w:rsidRDefault="00920F1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lastRenderedPageBreak/>
              <w:t>农学院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3FE" w:rsidRDefault="00920F1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作物栽培生理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3FE" w:rsidRDefault="00920F1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张旺锋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3FE" w:rsidRDefault="00920F1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勾玲、张亚黎、田景山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3FE" w:rsidRDefault="00920F1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作物学</w:t>
            </w:r>
          </w:p>
        </w:tc>
      </w:tr>
      <w:tr w:rsidR="009F73FE">
        <w:trPr>
          <w:trHeight w:val="153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3FE" w:rsidRDefault="00920F1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农学院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3FE" w:rsidRDefault="00920F1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数字农业与精准农业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3FE" w:rsidRDefault="00920F1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吕  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3FE" w:rsidRDefault="00920F1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王海江、张泽、田敏、祁亚琴、刘长征、王江丽、高攀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3FE" w:rsidRDefault="00920F1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作物学</w:t>
            </w:r>
          </w:p>
        </w:tc>
      </w:tr>
      <w:tr w:rsidR="009F73FE">
        <w:trPr>
          <w:trHeight w:val="87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3FE" w:rsidRDefault="00920F1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医学院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3FE" w:rsidRDefault="00920F1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心脑血管疾病发病机制研究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3FE" w:rsidRDefault="00920F1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司军强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3FE" w:rsidRDefault="00920F1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马克涛、李丽、张亮、王洋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3FE" w:rsidRDefault="00920F1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基础医学</w:t>
            </w:r>
          </w:p>
        </w:tc>
      </w:tr>
      <w:tr w:rsidR="009F73FE">
        <w:trPr>
          <w:trHeight w:val="9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3FE" w:rsidRDefault="00920F1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药学院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3FE" w:rsidRDefault="00920F1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新疆特色民族药制剂研究与开发团队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3FE" w:rsidRDefault="00920F1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陈  文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3FE" w:rsidRDefault="00920F1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韩博、孙世国、秦冬梅、吴增宝、张华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3FE" w:rsidRDefault="00920F1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药学</w:t>
            </w:r>
          </w:p>
        </w:tc>
      </w:tr>
      <w:tr w:rsidR="009F73FE">
        <w:trPr>
          <w:trHeight w:val="1253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3FE" w:rsidRDefault="00920F1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经济与管理学院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3FE" w:rsidRDefault="00920F1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金融学研究生导师团队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3FE" w:rsidRDefault="00920F1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何  剑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3FE" w:rsidRDefault="00920F1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孙志红、徐秋艳、谢婷婷、卢豫、唐勇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73FE" w:rsidRDefault="00920F1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应用经济学</w:t>
            </w:r>
          </w:p>
        </w:tc>
      </w:tr>
    </w:tbl>
    <w:p w:rsidR="009F73FE" w:rsidRDefault="00920F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以上名单从今日起在校内公示3个工作日，公示期内校学位评定委员会按程序受理个人或集体提出的异议；无异议者，即可作为我校2019年优秀研究生导师或优秀研究生导师团队。</w:t>
      </w:r>
    </w:p>
    <w:p w:rsidR="009F73FE" w:rsidRDefault="00920F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受理电话：2057980</w:t>
      </w:r>
    </w:p>
    <w:p w:rsidR="009F73FE" w:rsidRDefault="00920F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受理办公室：研究生处学位办。</w:t>
      </w:r>
    </w:p>
    <w:p w:rsidR="009F73FE" w:rsidRDefault="009F73FE">
      <w:pPr>
        <w:ind w:firstLine="420"/>
        <w:rPr>
          <w:rFonts w:ascii="仿宋" w:eastAsia="仿宋" w:hAnsi="仿宋" w:cs="仿宋"/>
          <w:sz w:val="32"/>
          <w:szCs w:val="32"/>
        </w:rPr>
      </w:pPr>
    </w:p>
    <w:p w:rsidR="009F73FE" w:rsidRDefault="009F73FE">
      <w:pPr>
        <w:ind w:firstLine="420"/>
        <w:rPr>
          <w:rFonts w:ascii="仿宋" w:eastAsia="仿宋" w:hAnsi="仿宋" w:cs="仿宋"/>
          <w:sz w:val="32"/>
          <w:szCs w:val="32"/>
        </w:rPr>
      </w:pPr>
    </w:p>
    <w:p w:rsidR="009F73FE" w:rsidRDefault="00920F16">
      <w:pPr>
        <w:ind w:firstLineChars="900" w:firstLine="28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石河子大学研究生工作部（处）</w:t>
      </w:r>
    </w:p>
    <w:p w:rsidR="009F73FE" w:rsidRDefault="00920F16">
      <w:pPr>
        <w:ind w:firstLineChars="1400" w:firstLine="4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2019年8月22日</w:t>
      </w:r>
    </w:p>
    <w:p w:rsidR="009F73FE" w:rsidRDefault="009F73FE">
      <w:pPr>
        <w:rPr>
          <w:rFonts w:ascii="仿宋" w:eastAsia="仿宋" w:hAnsi="仿宋" w:cs="仿宋"/>
          <w:sz w:val="32"/>
          <w:szCs w:val="32"/>
        </w:rPr>
      </w:pPr>
    </w:p>
    <w:p w:rsidR="009F73FE" w:rsidRDefault="009F73FE">
      <w:pPr>
        <w:ind w:firstLine="420"/>
      </w:pPr>
    </w:p>
    <w:sectPr w:rsidR="009F73FE" w:rsidSect="009F7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07F" w:rsidRDefault="0090407F" w:rsidP="00DB230C">
      <w:r>
        <w:separator/>
      </w:r>
    </w:p>
  </w:endnote>
  <w:endnote w:type="continuationSeparator" w:id="1">
    <w:p w:rsidR="0090407F" w:rsidRDefault="0090407F" w:rsidP="00DB2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07F" w:rsidRDefault="0090407F" w:rsidP="00DB230C">
      <w:r>
        <w:separator/>
      </w:r>
    </w:p>
  </w:footnote>
  <w:footnote w:type="continuationSeparator" w:id="1">
    <w:p w:rsidR="0090407F" w:rsidRDefault="0090407F" w:rsidP="00DB23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7D766"/>
    <w:multiLevelType w:val="singleLevel"/>
    <w:tmpl w:val="31D7D76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35717"/>
    <w:rsid w:val="001B5473"/>
    <w:rsid w:val="0027489C"/>
    <w:rsid w:val="003C217B"/>
    <w:rsid w:val="00566B7E"/>
    <w:rsid w:val="00635717"/>
    <w:rsid w:val="006804F7"/>
    <w:rsid w:val="0090407F"/>
    <w:rsid w:val="00920F16"/>
    <w:rsid w:val="009F73FE"/>
    <w:rsid w:val="00D13BCD"/>
    <w:rsid w:val="00DB230C"/>
    <w:rsid w:val="00FA7A16"/>
    <w:rsid w:val="00FD766E"/>
    <w:rsid w:val="066926DB"/>
    <w:rsid w:val="2A66016D"/>
    <w:rsid w:val="5BCA28F6"/>
    <w:rsid w:val="5C74242B"/>
    <w:rsid w:val="74134549"/>
    <w:rsid w:val="75714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F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F7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F7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9F73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9F73F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F73FE"/>
    <w:rPr>
      <w:sz w:val="18"/>
      <w:szCs w:val="18"/>
    </w:rPr>
  </w:style>
  <w:style w:type="character" w:customStyle="1" w:styleId="font01">
    <w:name w:val="font01"/>
    <w:basedOn w:val="a0"/>
    <w:qFormat/>
    <w:rsid w:val="009F73FE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151</Words>
  <Characters>865</Characters>
  <Application>Microsoft Office Word</Application>
  <DocSecurity>0</DocSecurity>
  <Lines>7</Lines>
  <Paragraphs>2</Paragraphs>
  <ScaleCrop>false</ScaleCrop>
  <Company>MS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史晓瑜</dc:creator>
  <cp:lastModifiedBy>史晓瑜</cp:lastModifiedBy>
  <cp:revision>5</cp:revision>
  <dcterms:created xsi:type="dcterms:W3CDTF">2019-08-22T03:18:00Z</dcterms:created>
  <dcterms:modified xsi:type="dcterms:W3CDTF">2019-08-22T12:22:00Z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